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414BF51F" w:rsidR="00145DEA" w:rsidRDefault="007B2CAC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B16758" w:rsidRPr="00707914">
        <w:rPr>
          <w:sz w:val="28"/>
          <w:szCs w:val="28"/>
        </w:rPr>
        <w:t>-</w:t>
      </w:r>
      <w:r>
        <w:rPr>
          <w:sz w:val="28"/>
          <w:szCs w:val="28"/>
        </w:rPr>
        <w:t>MAY</w:t>
      </w:r>
      <w:r w:rsidR="005B0CA8" w:rsidRPr="00707914">
        <w:rPr>
          <w:sz w:val="28"/>
          <w:szCs w:val="28"/>
        </w:rPr>
        <w:t>-2019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145DEA" w:rsidRPr="00707914">
        <w:rPr>
          <w:sz w:val="28"/>
          <w:szCs w:val="28"/>
        </w:rPr>
        <w:t>Fruit Cove Baptist Church</w:t>
      </w:r>
    </w:p>
    <w:p w14:paraId="1A0777A3" w14:textId="0E7C69C0" w:rsidR="00445A91" w:rsidRPr="00707914" w:rsidRDefault="00445A91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Attendance:  Red Bear, Soaring Falcon, Lion Heart, Running Wolf, Blue Spark, Lyncker, Tommy Two Chiefs, Sean Seefried, Iron Wolf, Rick Bean, Darrin Schmidt, Peterbilt, Swamp gator, Creaking Oak, Lumberjack, Jason </w:t>
      </w:r>
      <w:proofErr w:type="spellStart"/>
      <w:r>
        <w:rPr>
          <w:sz w:val="28"/>
          <w:szCs w:val="28"/>
        </w:rPr>
        <w:t>Heeter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Tarheel</w:t>
      </w:r>
      <w:proofErr w:type="spellEnd"/>
      <w:r w:rsidR="00662ADF">
        <w:rPr>
          <w:sz w:val="28"/>
          <w:szCs w:val="28"/>
        </w:rPr>
        <w:t>, Storm Cloud, Running Wombat</w:t>
      </w:r>
      <w:bookmarkStart w:id="0" w:name="_GoBack"/>
      <w:bookmarkEnd w:id="0"/>
    </w:p>
    <w:p w14:paraId="6849F5C9" w14:textId="36EBC32D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</w:p>
    <w:p w14:paraId="7867162E" w14:textId="514DF0FE" w:rsidR="00145DEA" w:rsidRPr="000C3CB4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Lumberjack</w:t>
      </w:r>
      <w:r w:rsidR="00A67992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--</w:t>
      </w:r>
      <w:r w:rsidR="00A67992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4BDF0882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A67992">
        <w:rPr>
          <w:sz w:val="24"/>
          <w:szCs w:val="24"/>
        </w:rPr>
        <w:t>—</w:t>
      </w:r>
      <w:r w:rsidR="00A67992">
        <w:rPr>
          <w:color w:val="FF0000"/>
          <w:sz w:val="24"/>
          <w:szCs w:val="24"/>
        </w:rPr>
        <w:t>little over 8K cash, 1K is designated for statewide</w:t>
      </w:r>
    </w:p>
    <w:p w14:paraId="0ABB600E" w14:textId="68D7E7CB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  <w:r w:rsidR="00A67992">
        <w:rPr>
          <w:sz w:val="24"/>
          <w:szCs w:val="24"/>
        </w:rPr>
        <w:t>—</w:t>
      </w:r>
      <w:r w:rsidR="00A67992">
        <w:rPr>
          <w:color w:val="FF0000"/>
          <w:sz w:val="24"/>
          <w:szCs w:val="24"/>
        </w:rPr>
        <w:t>364 members, 146 families—Swamp Gator has new magazine to help with recruitment—NSD Jax Instagram.</w:t>
      </w:r>
    </w:p>
    <w:p w14:paraId="44260705" w14:textId="7BFE2BFD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A67992">
        <w:rPr>
          <w:sz w:val="24"/>
          <w:szCs w:val="24"/>
        </w:rPr>
        <w:t>—</w:t>
      </w:r>
      <w:r w:rsidR="00A67992">
        <w:rPr>
          <w:color w:val="FF0000"/>
          <w:sz w:val="24"/>
          <w:szCs w:val="24"/>
        </w:rPr>
        <w:t>need photos and smoke signals if you have any.</w:t>
      </w:r>
    </w:p>
    <w:p w14:paraId="04C34CF0" w14:textId="7C41E948" w:rsidR="00D34A93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Statewide Pow Wow update: </w:t>
      </w:r>
      <w:r w:rsidRPr="0007018C">
        <w:rPr>
          <w:b/>
          <w:i/>
          <w:sz w:val="24"/>
          <w:szCs w:val="24"/>
          <w:u w:val="single"/>
        </w:rPr>
        <w:t>Storm Cloud</w:t>
      </w:r>
      <w:r w:rsidR="00A67992">
        <w:rPr>
          <w:sz w:val="24"/>
          <w:szCs w:val="24"/>
        </w:rPr>
        <w:t>—</w:t>
      </w:r>
      <w:r w:rsidR="00A67992">
        <w:rPr>
          <w:color w:val="FF0000"/>
          <w:sz w:val="24"/>
          <w:szCs w:val="24"/>
        </w:rPr>
        <w:t>doing fundraising…need help with logistics, Camp Geneva?  Wickham?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2FCC3D7D" w:rsidR="00D34A93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0EFB6B1C" w14:textId="5190C760" w:rsidR="00042909" w:rsidRDefault="00042909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CB3E3A">
        <w:rPr>
          <w:sz w:val="24"/>
          <w:szCs w:val="24"/>
        </w:rPr>
        <w:t>Boys’ Longhouse</w:t>
      </w:r>
      <w:r>
        <w:rPr>
          <w:sz w:val="24"/>
          <w:szCs w:val="24"/>
        </w:rPr>
        <w:t xml:space="preserve"> </w:t>
      </w:r>
      <w:r w:rsidR="007B2CAC">
        <w:rPr>
          <w:sz w:val="24"/>
          <w:szCs w:val="24"/>
        </w:rPr>
        <w:t>Update</w:t>
      </w:r>
      <w:r>
        <w:rPr>
          <w:b/>
          <w:i/>
          <w:sz w:val="24"/>
          <w:szCs w:val="24"/>
          <w:u w:val="single"/>
        </w:rPr>
        <w:t>: Peterbilt &amp; Iron Wolf</w:t>
      </w:r>
      <w:r w:rsidR="00A67992">
        <w:rPr>
          <w:sz w:val="24"/>
          <w:szCs w:val="24"/>
        </w:rPr>
        <w:t>--</w:t>
      </w:r>
      <w:r w:rsidR="00A67992">
        <w:rPr>
          <w:color w:val="FF0000"/>
          <w:sz w:val="24"/>
          <w:szCs w:val="24"/>
        </w:rPr>
        <w:t>$570 profit</w:t>
      </w:r>
    </w:p>
    <w:p w14:paraId="5E48BC08" w14:textId="0B845F16" w:rsidR="00042909" w:rsidRDefault="00042909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CB3E3A">
        <w:rPr>
          <w:sz w:val="24"/>
          <w:szCs w:val="24"/>
        </w:rPr>
        <w:t xml:space="preserve">Girls’ Longhouse </w:t>
      </w:r>
      <w:r w:rsidR="007B2CAC">
        <w:rPr>
          <w:sz w:val="24"/>
          <w:szCs w:val="24"/>
        </w:rPr>
        <w:t>Update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: Howling Storm </w:t>
      </w:r>
      <w:r w:rsidR="00A67992">
        <w:rPr>
          <w:sz w:val="24"/>
          <w:szCs w:val="24"/>
        </w:rPr>
        <w:t>--</w:t>
      </w:r>
      <w:r w:rsidR="00A67992">
        <w:rPr>
          <w:color w:val="FF0000"/>
          <w:sz w:val="24"/>
          <w:szCs w:val="24"/>
        </w:rPr>
        <w:t>$1,500 profit</w:t>
      </w:r>
    </w:p>
    <w:p w14:paraId="752226A0" w14:textId="31527180" w:rsidR="007B2CAC" w:rsidRDefault="007B2CAC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7B2CAC">
        <w:rPr>
          <w:sz w:val="24"/>
          <w:szCs w:val="24"/>
        </w:rPr>
        <w:t>Jumbo Shrimp Update</w:t>
      </w:r>
      <w:r>
        <w:rPr>
          <w:b/>
          <w:i/>
          <w:sz w:val="24"/>
          <w:szCs w:val="24"/>
          <w:u w:val="single"/>
        </w:rPr>
        <w:t xml:space="preserve">: </w:t>
      </w:r>
      <w:proofErr w:type="spellStart"/>
      <w:r>
        <w:rPr>
          <w:b/>
          <w:i/>
          <w:sz w:val="24"/>
          <w:szCs w:val="24"/>
          <w:u w:val="single"/>
        </w:rPr>
        <w:t>Crockwater</w:t>
      </w:r>
      <w:proofErr w:type="spellEnd"/>
      <w:r w:rsidR="00184ECB">
        <w:rPr>
          <w:sz w:val="24"/>
          <w:szCs w:val="24"/>
        </w:rPr>
        <w:t>--</w:t>
      </w:r>
      <w:r w:rsidR="00184ECB">
        <w:rPr>
          <w:color w:val="FF0000"/>
          <w:sz w:val="24"/>
          <w:szCs w:val="24"/>
        </w:rPr>
        <w:t>$500 loss, roughly</w:t>
      </w:r>
    </w:p>
    <w:p w14:paraId="68C4BB86" w14:textId="653A997C" w:rsidR="00042909" w:rsidRDefault="00042909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FA2963">
        <w:rPr>
          <w:sz w:val="24"/>
          <w:szCs w:val="24"/>
        </w:rPr>
        <w:t>Coup Point</w:t>
      </w:r>
      <w:r>
        <w:rPr>
          <w:sz w:val="24"/>
          <w:szCs w:val="24"/>
        </w:rPr>
        <w:t xml:space="preserve"> TOTY</w:t>
      </w:r>
      <w:r w:rsidR="005E092B">
        <w:rPr>
          <w:sz w:val="24"/>
          <w:szCs w:val="24"/>
        </w:rPr>
        <w:t xml:space="preserve"> &amp; OWB </w:t>
      </w:r>
      <w:r w:rsidR="007B2CAC">
        <w:rPr>
          <w:sz w:val="24"/>
          <w:szCs w:val="24"/>
        </w:rPr>
        <w:t>Discussion</w:t>
      </w:r>
      <w:r>
        <w:rPr>
          <w:b/>
          <w:i/>
          <w:sz w:val="24"/>
          <w:szCs w:val="24"/>
          <w:u w:val="single"/>
        </w:rPr>
        <w:t>: Red Bear/Lumberjack</w:t>
      </w:r>
    </w:p>
    <w:p w14:paraId="2C993F2A" w14:textId="337EF584" w:rsidR="007B2CAC" w:rsidRPr="007B2CAC" w:rsidRDefault="007B2CAC" w:rsidP="007B2CA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Modify OWB and/or TOTY for next year?</w:t>
      </w:r>
      <w:r w:rsidR="00C161FD">
        <w:rPr>
          <w:sz w:val="24"/>
          <w:szCs w:val="24"/>
        </w:rPr>
        <w:t>—</w:t>
      </w:r>
      <w:r w:rsidR="00C161FD">
        <w:rPr>
          <w:color w:val="FF0000"/>
          <w:sz w:val="24"/>
          <w:szCs w:val="24"/>
        </w:rPr>
        <w:t>Keep TOTY—600 coup points…new people 5 patch, 1 service, 0 recruitment for OWB</w:t>
      </w:r>
    </w:p>
    <w:p w14:paraId="6E2F0079" w14:textId="0A0A5704" w:rsidR="007138D1" w:rsidRPr="0007018C" w:rsidRDefault="00D34A93" w:rsidP="00B7554F">
      <w:pPr>
        <w:spacing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29698B00" w14:textId="578A2F83" w:rsidR="007B2CAC" w:rsidRDefault="007B2CAC" w:rsidP="005A64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Process Revamping: </w:t>
      </w:r>
      <w:r w:rsidRPr="007B2CAC">
        <w:rPr>
          <w:b/>
          <w:i/>
          <w:sz w:val="24"/>
          <w:szCs w:val="24"/>
          <w:u w:val="single"/>
        </w:rPr>
        <w:t>Creaking Oak</w:t>
      </w:r>
      <w:r w:rsidR="00785EAE">
        <w:rPr>
          <w:sz w:val="24"/>
          <w:szCs w:val="24"/>
        </w:rPr>
        <w:t>—</w:t>
      </w:r>
      <w:r w:rsidR="00785EAE">
        <w:rPr>
          <w:color w:val="FF0000"/>
          <w:sz w:val="24"/>
          <w:szCs w:val="24"/>
        </w:rPr>
        <w:t>need ideas for tribes to get their own kits for recruiting.</w:t>
      </w:r>
    </w:p>
    <w:p w14:paraId="60F62559" w14:textId="0AC14CDB" w:rsidR="00236CC2" w:rsidRDefault="00042909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42909">
        <w:rPr>
          <w:sz w:val="24"/>
          <w:szCs w:val="24"/>
        </w:rPr>
        <w:t>Goals for next year</w:t>
      </w:r>
      <w:r w:rsidR="007B2CAC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>Big Red &amp; Red Bear</w:t>
      </w:r>
    </w:p>
    <w:p w14:paraId="710C8518" w14:textId="34AE2A40" w:rsidR="0008210F" w:rsidRDefault="0008210F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8210F">
        <w:rPr>
          <w:sz w:val="24"/>
          <w:szCs w:val="24"/>
        </w:rPr>
        <w:t>Assign Events for Next Year:</w:t>
      </w:r>
      <w:r>
        <w:rPr>
          <w:b/>
          <w:i/>
          <w:sz w:val="24"/>
          <w:szCs w:val="24"/>
          <w:u w:val="single"/>
        </w:rPr>
        <w:t xml:space="preserve"> Big Red &amp; Red Bear</w:t>
      </w:r>
      <w:r w:rsidR="002368A2">
        <w:rPr>
          <w:sz w:val="24"/>
          <w:szCs w:val="24"/>
        </w:rPr>
        <w:t>—</w:t>
      </w:r>
      <w:r w:rsidR="002368A2">
        <w:rPr>
          <w:color w:val="FF0000"/>
          <w:sz w:val="24"/>
          <w:szCs w:val="24"/>
        </w:rPr>
        <w:t>Red Bear has these.</w:t>
      </w: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233260AE" w14:textId="47318AFA" w:rsidR="0078637C" w:rsidRPr="0078637C" w:rsidRDefault="0078637C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Eagle Feathers</w:t>
      </w:r>
    </w:p>
    <w:p w14:paraId="52AD7DF9" w14:textId="114BD7FD" w:rsidR="0078637C" w:rsidRPr="00850C2F" w:rsidRDefault="006A66B8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Tribe </w:t>
      </w:r>
      <w:r w:rsidR="0078637C">
        <w:rPr>
          <w:sz w:val="24"/>
          <w:szCs w:val="24"/>
        </w:rPr>
        <w:t>Chief Succession</w:t>
      </w:r>
      <w:r>
        <w:rPr>
          <w:sz w:val="24"/>
          <w:szCs w:val="24"/>
        </w:rPr>
        <w:t xml:space="preserve"> </w:t>
      </w:r>
    </w:p>
    <w:p w14:paraId="25A9BDEF" w14:textId="056A89F0" w:rsidR="00850C2F" w:rsidRPr="007A7FEB" w:rsidRDefault="00850C2F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Coup Points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5B65713C" w14:textId="084BECB2" w:rsidR="000C60C0" w:rsidRPr="00054026" w:rsidRDefault="000C60C0" w:rsidP="000C60C0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054026">
        <w:rPr>
          <w:sz w:val="24"/>
          <w:szCs w:val="24"/>
        </w:rPr>
        <w:t xml:space="preserve">Patches for </w:t>
      </w:r>
      <w:r w:rsidR="007B2CAC">
        <w:rPr>
          <w:sz w:val="24"/>
          <w:szCs w:val="24"/>
        </w:rPr>
        <w:t>Longhouses</w:t>
      </w:r>
    </w:p>
    <w:p w14:paraId="1A91C860" w14:textId="6228D3B4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Monday </w:t>
      </w:r>
      <w:r w:rsidR="007B2CAC">
        <w:rPr>
          <w:sz w:val="24"/>
          <w:szCs w:val="24"/>
        </w:rPr>
        <w:t>June</w:t>
      </w:r>
      <w:r w:rsidR="0028332A" w:rsidRPr="0028332A">
        <w:rPr>
          <w:sz w:val="24"/>
          <w:szCs w:val="24"/>
        </w:rPr>
        <w:t xml:space="preserve"> 1</w:t>
      </w:r>
      <w:r w:rsidR="007B2CAC">
        <w:rPr>
          <w:sz w:val="24"/>
          <w:szCs w:val="24"/>
        </w:rPr>
        <w:t>0</w:t>
      </w:r>
      <w:r w:rsidR="0028332A" w:rsidRPr="0028332A">
        <w:rPr>
          <w:sz w:val="24"/>
          <w:szCs w:val="24"/>
        </w:rPr>
        <w:t>th</w:t>
      </w:r>
      <w:r w:rsidR="008D1CBB" w:rsidRPr="0028332A">
        <w:rPr>
          <w:sz w:val="24"/>
          <w:szCs w:val="24"/>
        </w:rPr>
        <w:t xml:space="preserve"> </w:t>
      </w:r>
      <w:r w:rsidR="007B2CAC">
        <w:rPr>
          <w:sz w:val="24"/>
          <w:szCs w:val="24"/>
        </w:rPr>
        <w:t>(Can we do 3</w:t>
      </w:r>
      <w:r w:rsidR="007B2CAC" w:rsidRPr="007B2CAC">
        <w:rPr>
          <w:sz w:val="24"/>
          <w:szCs w:val="24"/>
          <w:vertAlign w:val="superscript"/>
        </w:rPr>
        <w:t>rd</w:t>
      </w:r>
      <w:r w:rsidR="007B2CAC">
        <w:rPr>
          <w:sz w:val="24"/>
          <w:szCs w:val="24"/>
        </w:rPr>
        <w:t xml:space="preserve"> or 17</w:t>
      </w:r>
      <w:r w:rsidR="007B2CAC" w:rsidRPr="007B2CAC">
        <w:rPr>
          <w:sz w:val="24"/>
          <w:szCs w:val="24"/>
          <w:vertAlign w:val="superscript"/>
        </w:rPr>
        <w:t>th</w:t>
      </w:r>
      <w:r w:rsidR="007B2CAC">
        <w:rPr>
          <w:sz w:val="24"/>
          <w:szCs w:val="24"/>
        </w:rPr>
        <w:t>?)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43EDC8BD" w14:textId="3BED2168" w:rsidR="007B2CAC" w:rsidRDefault="007B2CAC" w:rsidP="004D1F97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Hurricanes Fundraiser – May 16</w:t>
      </w:r>
      <w:r w:rsidRPr="007B2C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Bartram Park Location</w:t>
      </w:r>
    </w:p>
    <w:p w14:paraId="66E9EAB0" w14:textId="77777777" w:rsidR="00A77B60" w:rsidRPr="007B2CAC" w:rsidRDefault="00A77B60" w:rsidP="00A77B6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C60C0">
        <w:rPr>
          <w:sz w:val="24"/>
          <w:szCs w:val="24"/>
        </w:rPr>
        <w:t>OWB – May 18</w:t>
      </w:r>
      <w:r w:rsidRPr="000C60C0">
        <w:rPr>
          <w:sz w:val="24"/>
          <w:szCs w:val="24"/>
          <w:vertAlign w:val="superscript"/>
        </w:rPr>
        <w:t>th</w:t>
      </w:r>
    </w:p>
    <w:p w14:paraId="3C985074" w14:textId="3FEAF500" w:rsidR="00707914" w:rsidRPr="000C60C0" w:rsidRDefault="00707914" w:rsidP="004D1F97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Armada Game – May 25</w:t>
      </w:r>
      <w:r w:rsidRPr="007079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07914">
        <w:rPr>
          <w:b/>
          <w:sz w:val="24"/>
          <w:szCs w:val="24"/>
        </w:rPr>
        <w:t>FREE BUT PLEASE REGISTER</w:t>
      </w:r>
      <w:r w:rsidR="00785EAE">
        <w:rPr>
          <w:b/>
          <w:sz w:val="24"/>
          <w:szCs w:val="24"/>
        </w:rPr>
        <w:t>—</w:t>
      </w:r>
      <w:r w:rsidR="00785EAE">
        <w:rPr>
          <w:color w:val="FF0000"/>
          <w:sz w:val="24"/>
          <w:szCs w:val="24"/>
        </w:rPr>
        <w:t>Patch added for the Armada Game</w:t>
      </w:r>
    </w:p>
    <w:p w14:paraId="76F2E219" w14:textId="534E7CDA" w:rsidR="00FA2963" w:rsidRDefault="00FA2963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Chiefs’ Roast – June 1</w:t>
      </w:r>
      <w:r w:rsidRPr="00FA2963">
        <w:rPr>
          <w:sz w:val="24"/>
          <w:szCs w:val="24"/>
          <w:vertAlign w:val="superscript"/>
        </w:rPr>
        <w:t>st</w:t>
      </w:r>
      <w:r w:rsidR="000C60C0">
        <w:rPr>
          <w:sz w:val="24"/>
          <w:szCs w:val="24"/>
        </w:rPr>
        <w:t xml:space="preserve"> Tribe Chiefs and Fed Council only.</w:t>
      </w:r>
    </w:p>
    <w:p w14:paraId="05189695" w14:textId="0B077663" w:rsidR="007B2CAC" w:rsidRPr="0093430C" w:rsidRDefault="007B2CAC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 Bowling – 6 Sundays starting June 16th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lastRenderedPageBreak/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2454788C" w:rsidR="008C69C3" w:rsidRPr="00E41750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0"/>
          <w:szCs w:val="20"/>
        </w:rPr>
      </w:pPr>
      <w:r w:rsidRPr="00E41750">
        <w:rPr>
          <w:rFonts w:eastAsia="Times New Roman"/>
          <w:sz w:val="20"/>
          <w:szCs w:val="20"/>
        </w:rPr>
        <w:t xml:space="preserve">All events scheduled, booked, and posted </w:t>
      </w:r>
      <w:r w:rsidR="00B7554F" w:rsidRPr="00E41750">
        <w:rPr>
          <w:rFonts w:eastAsia="Times New Roman"/>
          <w:sz w:val="20"/>
          <w:szCs w:val="20"/>
        </w:rPr>
        <w:t>well in advance</w:t>
      </w:r>
      <w:r w:rsidR="00C72A64" w:rsidRPr="00E41750">
        <w:rPr>
          <w:rFonts w:eastAsia="Times New Roman"/>
          <w:b/>
          <w:sz w:val="20"/>
          <w:szCs w:val="20"/>
        </w:rPr>
        <w:t>√</w:t>
      </w:r>
    </w:p>
    <w:p w14:paraId="7BFC7653" w14:textId="1395A622" w:rsidR="008C69C3" w:rsidRPr="00E41750" w:rsidRDefault="008C69C3" w:rsidP="00F42FA7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0"/>
          <w:szCs w:val="20"/>
        </w:rPr>
      </w:pPr>
      <w:r w:rsidRPr="00E41750">
        <w:rPr>
          <w:rFonts w:eastAsia="Times New Roman"/>
          <w:sz w:val="20"/>
          <w:szCs w:val="20"/>
        </w:rPr>
        <w:t>No skipped events (e.g. cracker race)</w:t>
      </w:r>
      <w:r w:rsidR="00F42FA7" w:rsidRPr="00E41750">
        <w:rPr>
          <w:rFonts w:eastAsia="Times New Roman"/>
          <w:sz w:val="20"/>
          <w:szCs w:val="20"/>
        </w:rPr>
        <w:t xml:space="preserve"> </w:t>
      </w:r>
      <w:r w:rsidR="00F42FA7" w:rsidRPr="00E41750">
        <w:rPr>
          <w:rFonts w:eastAsia="Times New Roman"/>
          <w:b/>
          <w:sz w:val="20"/>
          <w:szCs w:val="20"/>
        </w:rPr>
        <w:t>√</w:t>
      </w:r>
    </w:p>
    <w:p w14:paraId="1F5455C6" w14:textId="1FC64B99" w:rsidR="008C69C3" w:rsidRPr="00E41750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0"/>
          <w:szCs w:val="20"/>
        </w:rPr>
      </w:pPr>
      <w:r w:rsidRPr="00E41750">
        <w:rPr>
          <w:rFonts w:eastAsia="Times New Roman"/>
          <w:sz w:val="20"/>
          <w:szCs w:val="20"/>
        </w:rPr>
        <w:t>Fill all Fed Council positions by end of summer</w:t>
      </w:r>
      <w:r w:rsidR="00B707CF" w:rsidRPr="00E41750">
        <w:rPr>
          <w:rFonts w:eastAsia="Times New Roman"/>
          <w:sz w:val="20"/>
          <w:szCs w:val="20"/>
        </w:rPr>
        <w:t xml:space="preserve"> </w:t>
      </w:r>
      <w:r w:rsidR="005A64C7" w:rsidRPr="00E41750">
        <w:rPr>
          <w:rFonts w:eastAsia="Times New Roman"/>
          <w:b/>
          <w:sz w:val="20"/>
          <w:szCs w:val="20"/>
        </w:rPr>
        <w:t>√</w:t>
      </w:r>
    </w:p>
    <w:p w14:paraId="016B5E15" w14:textId="2E02AEE3" w:rsidR="008C69C3" w:rsidRPr="00E41750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0"/>
          <w:szCs w:val="20"/>
        </w:rPr>
      </w:pPr>
      <w:r w:rsidRPr="00E41750">
        <w:rPr>
          <w:rFonts w:eastAsia="Times New Roman"/>
          <w:sz w:val="20"/>
          <w:szCs w:val="20"/>
        </w:rPr>
        <w:t xml:space="preserve">Increase attendance at all events </w:t>
      </w:r>
      <w:r w:rsidR="00C72A64" w:rsidRPr="00E41750">
        <w:rPr>
          <w:rFonts w:eastAsia="Times New Roman"/>
          <w:b/>
          <w:sz w:val="20"/>
          <w:szCs w:val="20"/>
        </w:rPr>
        <w:t>√</w:t>
      </w:r>
    </w:p>
    <w:p w14:paraId="0F04F43E" w14:textId="77777777" w:rsidR="008C69C3" w:rsidRPr="00E41750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0"/>
          <w:szCs w:val="20"/>
        </w:rPr>
      </w:pPr>
      <w:r w:rsidRPr="00E41750">
        <w:rPr>
          <w:rFonts w:eastAsia="Times New Roman"/>
          <w:sz w:val="20"/>
          <w:szCs w:val="20"/>
        </w:rPr>
        <w:t>Nation chief involvement in tribe activities (attend meetings, nation events, etc.)</w:t>
      </w:r>
    </w:p>
    <w:p w14:paraId="50B8D0B9" w14:textId="79CED7B2" w:rsidR="003439DD" w:rsidRPr="00E41750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0"/>
          <w:szCs w:val="20"/>
        </w:rPr>
      </w:pPr>
      <w:r w:rsidRPr="00E41750">
        <w:rPr>
          <w:rFonts w:eastAsia="Times New Roman"/>
          <w:sz w:val="20"/>
          <w:szCs w:val="20"/>
        </w:rPr>
        <w:t xml:space="preserve">Back to roots: AIMS, Fire, Fur, </w:t>
      </w:r>
      <w:r w:rsidR="003E4D20" w:rsidRPr="00E41750">
        <w:rPr>
          <w:rFonts w:eastAsia="Times New Roman"/>
          <w:sz w:val="20"/>
          <w:szCs w:val="20"/>
        </w:rPr>
        <w:t xml:space="preserve">Feather </w:t>
      </w:r>
      <w:proofErr w:type="spellStart"/>
      <w:r w:rsidR="003E4D20" w:rsidRPr="00E41750">
        <w:rPr>
          <w:rFonts w:eastAsia="Times New Roman"/>
          <w:sz w:val="20"/>
          <w:szCs w:val="20"/>
        </w:rPr>
        <w:t>Facepaint</w:t>
      </w:r>
      <w:proofErr w:type="spellEnd"/>
      <w:r w:rsidR="00C72A64" w:rsidRPr="00E41750">
        <w:rPr>
          <w:rFonts w:eastAsia="Times New Roman"/>
          <w:sz w:val="20"/>
          <w:szCs w:val="20"/>
        </w:rPr>
        <w:t xml:space="preserve"> </w:t>
      </w:r>
      <w:r w:rsidR="00C72A64" w:rsidRPr="00E41750">
        <w:rPr>
          <w:rFonts w:eastAsia="Times New Roman"/>
          <w:b/>
          <w:sz w:val="20"/>
          <w:szCs w:val="20"/>
        </w:rPr>
        <w:t>√</w:t>
      </w:r>
    </w:p>
    <w:p w14:paraId="65A9549E" w14:textId="59029543" w:rsidR="003548E7" w:rsidRPr="00E41750" w:rsidRDefault="003E4D20" w:rsidP="00D71073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0"/>
          <w:szCs w:val="20"/>
          <w:u w:val="single"/>
        </w:rPr>
      </w:pPr>
      <w:r w:rsidRPr="00E41750">
        <w:rPr>
          <w:rFonts w:eastAsia="Times New Roman"/>
          <w:sz w:val="20"/>
          <w:szCs w:val="20"/>
        </w:rPr>
        <w:t>Timucuan Service Project</w:t>
      </w:r>
      <w:r w:rsidR="00C72A64" w:rsidRPr="00E41750">
        <w:rPr>
          <w:rFonts w:eastAsia="Times New Roman"/>
          <w:sz w:val="20"/>
          <w:szCs w:val="20"/>
        </w:rPr>
        <w:t xml:space="preserve"> </w:t>
      </w:r>
      <w:r w:rsidR="00C72A64" w:rsidRPr="00E41750">
        <w:rPr>
          <w:rFonts w:eastAsia="Times New Roman"/>
          <w:b/>
          <w:sz w:val="20"/>
          <w:szCs w:val="20"/>
        </w:rPr>
        <w:t>√</w:t>
      </w:r>
    </w:p>
    <w:sectPr w:rsidR="003548E7" w:rsidRPr="00E41750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24"/>
  </w:num>
  <w:num w:numId="5">
    <w:abstractNumId w:val="16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23"/>
  </w:num>
  <w:num w:numId="16">
    <w:abstractNumId w:val="19"/>
  </w:num>
  <w:num w:numId="17">
    <w:abstractNumId w:val="12"/>
  </w:num>
  <w:num w:numId="18">
    <w:abstractNumId w:val="9"/>
  </w:num>
  <w:num w:numId="19">
    <w:abstractNumId w:val="6"/>
  </w:num>
  <w:num w:numId="20">
    <w:abstractNumId w:val="20"/>
  </w:num>
  <w:num w:numId="21">
    <w:abstractNumId w:val="21"/>
  </w:num>
  <w:num w:numId="22">
    <w:abstractNumId w:val="13"/>
  </w:num>
  <w:num w:numId="23">
    <w:abstractNumId w:val="1"/>
  </w:num>
  <w:num w:numId="24">
    <w:abstractNumId w:val="7"/>
  </w:num>
  <w:num w:numId="25">
    <w:abstractNumId w:val="4"/>
  </w:num>
  <w:num w:numId="26">
    <w:abstractNumId w:val="14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84ECB"/>
    <w:rsid w:val="00196C2B"/>
    <w:rsid w:val="001C4018"/>
    <w:rsid w:val="001C63E0"/>
    <w:rsid w:val="001C7B96"/>
    <w:rsid w:val="001D0C64"/>
    <w:rsid w:val="00235F05"/>
    <w:rsid w:val="002368A2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E225E"/>
    <w:rsid w:val="003020D6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97278"/>
    <w:rsid w:val="003A731F"/>
    <w:rsid w:val="003B3FF8"/>
    <w:rsid w:val="003C265C"/>
    <w:rsid w:val="003E4D20"/>
    <w:rsid w:val="003E4F45"/>
    <w:rsid w:val="00423045"/>
    <w:rsid w:val="004235B1"/>
    <w:rsid w:val="00430D3A"/>
    <w:rsid w:val="00431F94"/>
    <w:rsid w:val="00437F5F"/>
    <w:rsid w:val="00445A91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62A3A"/>
    <w:rsid w:val="00662ADF"/>
    <w:rsid w:val="00663527"/>
    <w:rsid w:val="00665154"/>
    <w:rsid w:val="00666FF3"/>
    <w:rsid w:val="00675C4A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65A20"/>
    <w:rsid w:val="007712D6"/>
    <w:rsid w:val="00785EAE"/>
    <w:rsid w:val="0078637C"/>
    <w:rsid w:val="0079152C"/>
    <w:rsid w:val="00793C17"/>
    <w:rsid w:val="007A31E3"/>
    <w:rsid w:val="007A7FEB"/>
    <w:rsid w:val="007B270A"/>
    <w:rsid w:val="007B2CAC"/>
    <w:rsid w:val="007C52B3"/>
    <w:rsid w:val="007C7E18"/>
    <w:rsid w:val="007F079E"/>
    <w:rsid w:val="007F1B34"/>
    <w:rsid w:val="00801530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1707"/>
    <w:rsid w:val="009A391C"/>
    <w:rsid w:val="009A6305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67992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161FD"/>
    <w:rsid w:val="00C44243"/>
    <w:rsid w:val="00C54E62"/>
    <w:rsid w:val="00C72A64"/>
    <w:rsid w:val="00C765B7"/>
    <w:rsid w:val="00C8203B"/>
    <w:rsid w:val="00C8459E"/>
    <w:rsid w:val="00C8775C"/>
    <w:rsid w:val="00CA2C08"/>
    <w:rsid w:val="00CB3E3A"/>
    <w:rsid w:val="00CD05F2"/>
    <w:rsid w:val="00CD26FA"/>
    <w:rsid w:val="00CE0738"/>
    <w:rsid w:val="00D34A93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86223"/>
    <w:rsid w:val="00E9423B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F7C8-CA66-480C-B37E-FF6F93E9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10</cp:revision>
  <cp:lastPrinted>2019-01-14T14:46:00Z</cp:lastPrinted>
  <dcterms:created xsi:type="dcterms:W3CDTF">2019-05-23T01:24:00Z</dcterms:created>
  <dcterms:modified xsi:type="dcterms:W3CDTF">2019-05-23T14:21:00Z</dcterms:modified>
</cp:coreProperties>
</file>