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0FB651A4" w:rsidR="00145DEA" w:rsidRDefault="0042145F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270B74">
        <w:rPr>
          <w:sz w:val="28"/>
          <w:szCs w:val="28"/>
        </w:rPr>
        <w:t>-</w:t>
      </w:r>
      <w:r>
        <w:rPr>
          <w:sz w:val="28"/>
          <w:szCs w:val="28"/>
        </w:rPr>
        <w:t>FEB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6066A810" w14:textId="4D6C5B8E" w:rsidR="00F55F8B" w:rsidRDefault="00F55F8B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Present:</w:t>
      </w:r>
      <w:r w:rsidRPr="00F55F8B">
        <w:rPr>
          <w:color w:val="FF0000"/>
          <w:sz w:val="28"/>
          <w:szCs w:val="28"/>
        </w:rPr>
        <w:t xml:space="preserve"> </w:t>
      </w:r>
      <w:r w:rsidRPr="00F55F8B">
        <w:rPr>
          <w:rFonts w:ascii="Arial Narrow" w:hAnsi="Arial Narrow"/>
          <w:color w:val="FF0000"/>
          <w:sz w:val="24"/>
          <w:szCs w:val="24"/>
        </w:rPr>
        <w:t xml:space="preserve">Red Bear, Storm Cloud, </w:t>
      </w:r>
      <w:r w:rsidRPr="00F55F8B">
        <w:rPr>
          <w:rFonts w:ascii="Arial Narrow" w:hAnsi="Arial Narrow"/>
          <w:color w:val="FF0000"/>
          <w:sz w:val="24"/>
          <w:szCs w:val="24"/>
        </w:rPr>
        <w:t>Running Wolf, Soaring Falcon, Big Red</w:t>
      </w:r>
      <w:r w:rsidRPr="00F55F8B">
        <w:rPr>
          <w:rFonts w:ascii="Arial Narrow" w:hAnsi="Arial Narrow"/>
          <w:color w:val="FF0000"/>
          <w:sz w:val="24"/>
          <w:szCs w:val="24"/>
        </w:rPr>
        <w:t>, Running Wombat, Running Goat, Buddy Greer</w:t>
      </w:r>
      <w:r w:rsidRPr="00F55F8B">
        <w:rPr>
          <w:rFonts w:ascii="Arial Narrow" w:hAnsi="Arial Narrow"/>
          <w:color w:val="FF0000"/>
          <w:sz w:val="24"/>
          <w:szCs w:val="24"/>
        </w:rPr>
        <w:t xml:space="preserve">, </w:t>
      </w:r>
      <w:r w:rsidRPr="00F55F8B">
        <w:rPr>
          <w:rFonts w:ascii="Arial Narrow" w:hAnsi="Arial Narrow"/>
          <w:color w:val="FF0000"/>
          <w:sz w:val="24"/>
          <w:szCs w:val="24"/>
        </w:rPr>
        <w:t xml:space="preserve">Jason </w:t>
      </w:r>
      <w:proofErr w:type="spellStart"/>
      <w:r w:rsidRPr="00F55F8B">
        <w:rPr>
          <w:rFonts w:ascii="Arial Narrow" w:hAnsi="Arial Narrow"/>
          <w:color w:val="FF0000"/>
          <w:sz w:val="24"/>
          <w:szCs w:val="24"/>
        </w:rPr>
        <w:t>Heeter</w:t>
      </w:r>
      <w:proofErr w:type="spellEnd"/>
      <w:r w:rsidRPr="00F55F8B">
        <w:rPr>
          <w:rFonts w:ascii="Arial Narrow" w:hAnsi="Arial Narrow"/>
          <w:color w:val="FF0000"/>
          <w:sz w:val="24"/>
          <w:szCs w:val="24"/>
        </w:rPr>
        <w:t>, Holger</w:t>
      </w:r>
      <w:r w:rsidRPr="00F55F8B">
        <w:rPr>
          <w:rFonts w:ascii="Arial Narrow" w:hAnsi="Arial Narrow"/>
          <w:color w:val="FF0000"/>
          <w:sz w:val="24"/>
          <w:szCs w:val="24"/>
        </w:rPr>
        <w:t xml:space="preserve"> Schmidt</w:t>
      </w:r>
      <w:r w:rsidRPr="00F55F8B">
        <w:rPr>
          <w:rFonts w:ascii="Arial Narrow" w:hAnsi="Arial Narrow"/>
          <w:color w:val="FF0000"/>
          <w:sz w:val="24"/>
          <w:szCs w:val="24"/>
        </w:rPr>
        <w:t xml:space="preserve">, </w:t>
      </w:r>
      <w:r w:rsidRPr="00F55F8B">
        <w:rPr>
          <w:rFonts w:ascii="Arial Narrow" w:hAnsi="Arial Narrow"/>
          <w:color w:val="FF0000"/>
          <w:sz w:val="24"/>
          <w:szCs w:val="24"/>
        </w:rPr>
        <w:t xml:space="preserve">Jarrett, Brian, Joe </w:t>
      </w:r>
      <w:proofErr w:type="spellStart"/>
      <w:r w:rsidRPr="00F55F8B">
        <w:rPr>
          <w:rFonts w:ascii="Arial Narrow" w:hAnsi="Arial Narrow"/>
          <w:color w:val="FF0000"/>
          <w:sz w:val="24"/>
          <w:szCs w:val="24"/>
        </w:rPr>
        <w:t>Rosello</w:t>
      </w:r>
      <w:proofErr w:type="spellEnd"/>
      <w:r w:rsidRPr="00F55F8B">
        <w:rPr>
          <w:rFonts w:ascii="Arial Narrow" w:hAnsi="Arial Narrow"/>
          <w:color w:val="FF0000"/>
          <w:sz w:val="24"/>
          <w:szCs w:val="24"/>
        </w:rPr>
        <w:t xml:space="preserve">, Chris </w:t>
      </w:r>
      <w:proofErr w:type="spellStart"/>
      <w:r w:rsidRPr="00F55F8B">
        <w:rPr>
          <w:rFonts w:ascii="Arial Narrow" w:hAnsi="Arial Narrow"/>
          <w:color w:val="FF0000"/>
          <w:sz w:val="24"/>
          <w:szCs w:val="24"/>
        </w:rPr>
        <w:t>Goll</w:t>
      </w:r>
      <w:proofErr w:type="spellEnd"/>
      <w:r w:rsidRPr="00F55F8B">
        <w:rPr>
          <w:rFonts w:ascii="Arial Narrow" w:hAnsi="Arial Narrow"/>
          <w:color w:val="FF0000"/>
          <w:sz w:val="24"/>
          <w:szCs w:val="24"/>
        </w:rPr>
        <w:t xml:space="preserve">, Iron Wolf, Davin </w:t>
      </w:r>
      <w:proofErr w:type="spellStart"/>
      <w:r w:rsidRPr="00F55F8B">
        <w:rPr>
          <w:rFonts w:ascii="Arial Narrow" w:hAnsi="Arial Narrow"/>
          <w:color w:val="FF0000"/>
          <w:sz w:val="24"/>
          <w:szCs w:val="24"/>
        </w:rPr>
        <w:t>Oetjin</w:t>
      </w:r>
      <w:proofErr w:type="spellEnd"/>
      <w:r w:rsidRPr="00F55F8B">
        <w:rPr>
          <w:rFonts w:ascii="Arial Narrow" w:hAnsi="Arial Narrow"/>
          <w:color w:val="FF0000"/>
          <w:sz w:val="24"/>
          <w:szCs w:val="24"/>
        </w:rPr>
        <w:t xml:space="preserve">, </w:t>
      </w:r>
      <w:proofErr w:type="spellStart"/>
      <w:r w:rsidRPr="00F55F8B">
        <w:rPr>
          <w:rFonts w:ascii="Arial Narrow" w:hAnsi="Arial Narrow"/>
          <w:color w:val="FF0000"/>
          <w:sz w:val="24"/>
          <w:szCs w:val="24"/>
        </w:rPr>
        <w:t>Leed</w:t>
      </w:r>
      <w:proofErr w:type="spellEnd"/>
      <w:r w:rsidRPr="00F55F8B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Pr="00F55F8B">
        <w:rPr>
          <w:rFonts w:ascii="Arial Narrow" w:hAnsi="Arial Narrow"/>
          <w:color w:val="FF0000"/>
          <w:sz w:val="24"/>
          <w:szCs w:val="24"/>
        </w:rPr>
        <w:t>Silverfield</w:t>
      </w:r>
      <w:proofErr w:type="spellEnd"/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115D3419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proofErr w:type="spellStart"/>
      <w:r w:rsidR="00F55F8B">
        <w:rPr>
          <w:sz w:val="24"/>
          <w:szCs w:val="24"/>
        </w:rPr>
        <w:t>Januarys</w:t>
      </w:r>
      <w:r w:rsidR="00EA5A54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F55F8B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 - </w:t>
      </w:r>
      <w:r w:rsidR="00F55F8B" w:rsidRPr="00F55F8B">
        <w:rPr>
          <w:rFonts w:ascii="Arial Narrow" w:hAnsi="Arial Narrow" w:cs="Calibri"/>
          <w:color w:val="FF0000"/>
          <w:sz w:val="24"/>
          <w:szCs w:val="24"/>
          <w:shd w:val="clear" w:color="auto" w:fill="FFFFFF"/>
        </w:rPr>
        <w:t>LJ not present previous minutes 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6D7855D5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6E38F7">
        <w:rPr>
          <w:b/>
          <w:i/>
          <w:sz w:val="24"/>
          <w:szCs w:val="24"/>
          <w:u w:val="single"/>
        </w:rPr>
        <w:t xml:space="preserve"> – </w:t>
      </w:r>
      <w:r w:rsidR="006E38F7" w:rsidRPr="006E38F7">
        <w:rPr>
          <w:rFonts w:ascii="Arial Narrow" w:hAnsi="Arial Narrow"/>
          <w:color w:val="FF0000"/>
          <w:sz w:val="24"/>
          <w:szCs w:val="24"/>
        </w:rPr>
        <w:t>approx. $17000 in account, major purchases include speakers and projector for LH entertainment</w:t>
      </w:r>
    </w:p>
    <w:p w14:paraId="0ABB600E" w14:textId="7032E15B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6E38F7">
        <w:rPr>
          <w:b/>
          <w:i/>
          <w:sz w:val="24"/>
          <w:szCs w:val="24"/>
          <w:u w:val="single"/>
        </w:rPr>
        <w:t xml:space="preserve"> – </w:t>
      </w:r>
      <w:r w:rsidR="006E38F7" w:rsidRPr="006E38F7">
        <w:rPr>
          <w:rFonts w:ascii="Arial Narrow" w:hAnsi="Arial Narrow"/>
          <w:color w:val="FF0000"/>
          <w:sz w:val="24"/>
          <w:szCs w:val="24"/>
        </w:rPr>
        <w:t>(not present) per Red Bear no changes approx. 215 members</w:t>
      </w:r>
      <w:r w:rsidR="006E38F7" w:rsidRPr="006E38F7">
        <w:rPr>
          <w:b/>
          <w:i/>
          <w:color w:val="FF0000"/>
          <w:sz w:val="24"/>
          <w:szCs w:val="24"/>
          <w:u w:val="single"/>
        </w:rPr>
        <w:t xml:space="preserve"> </w:t>
      </w:r>
    </w:p>
    <w:p w14:paraId="44260705" w14:textId="38C988BC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6E38F7">
        <w:rPr>
          <w:b/>
          <w:i/>
          <w:sz w:val="24"/>
          <w:szCs w:val="24"/>
          <w:u w:val="single"/>
        </w:rPr>
        <w:t xml:space="preserve"> –</w:t>
      </w:r>
      <w:r w:rsidR="006E38F7" w:rsidRPr="006E38F7">
        <w:rPr>
          <w:b/>
          <w:i/>
          <w:sz w:val="24"/>
          <w:szCs w:val="24"/>
          <w:u w:val="single"/>
        </w:rPr>
        <w:t xml:space="preserve"> </w:t>
      </w:r>
      <w:r w:rsidR="006E38F7" w:rsidRPr="006E38F7">
        <w:rPr>
          <w:rFonts w:ascii="Arial Narrow" w:hAnsi="Arial Narrow"/>
          <w:color w:val="FF0000"/>
          <w:sz w:val="24"/>
          <w:szCs w:val="24"/>
        </w:rPr>
        <w:t>Website up to date, Iron Wolf assisting with email forwarding issues</w:t>
      </w:r>
    </w:p>
    <w:p w14:paraId="087C7BFB" w14:textId="084D95F1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 Running Wombat &amp; Lumberjack</w:t>
      </w:r>
      <w:r w:rsidR="006E38F7">
        <w:rPr>
          <w:b/>
          <w:i/>
          <w:sz w:val="24"/>
          <w:szCs w:val="24"/>
          <w:u w:val="single"/>
        </w:rPr>
        <w:t xml:space="preserve"> –</w:t>
      </w:r>
      <w:r w:rsidR="006E38F7" w:rsidRPr="006E38F7">
        <w:rPr>
          <w:sz w:val="24"/>
          <w:szCs w:val="24"/>
        </w:rPr>
        <w:t xml:space="preserve"> </w:t>
      </w:r>
      <w:r w:rsidR="006E38F7" w:rsidRPr="006E38F7">
        <w:rPr>
          <w:rFonts w:ascii="Arial Narrow" w:hAnsi="Arial Narrow"/>
          <w:color w:val="FF0000"/>
          <w:sz w:val="24"/>
          <w:szCs w:val="24"/>
        </w:rPr>
        <w:t xml:space="preserve">1 qualified for OWB, please send updates to </w:t>
      </w:r>
      <w:proofErr w:type="spellStart"/>
      <w:r w:rsidR="006E38F7" w:rsidRPr="006E38F7">
        <w:rPr>
          <w:rFonts w:ascii="Arial Narrow" w:hAnsi="Arial Narrow"/>
          <w:color w:val="FF0000"/>
          <w:sz w:val="24"/>
          <w:szCs w:val="24"/>
        </w:rPr>
        <w:t>Tallykeeper</w:t>
      </w:r>
      <w:proofErr w:type="spellEnd"/>
      <w:r w:rsidR="006E38F7" w:rsidRPr="006E38F7">
        <w:rPr>
          <w:rFonts w:ascii="Arial Narrow" w:hAnsi="Arial Narrow"/>
          <w:color w:val="FF0000"/>
          <w:sz w:val="24"/>
          <w:szCs w:val="24"/>
        </w:rPr>
        <w:t>/</w:t>
      </w:r>
      <w:proofErr w:type="spellStart"/>
      <w:r w:rsidR="006E38F7" w:rsidRPr="006E38F7">
        <w:rPr>
          <w:rFonts w:ascii="Arial Narrow" w:hAnsi="Arial Narrow"/>
          <w:color w:val="FF0000"/>
          <w:sz w:val="24"/>
          <w:szCs w:val="24"/>
        </w:rPr>
        <w:t>Webspinner</w:t>
      </w:r>
      <w:proofErr w:type="spellEnd"/>
      <w:r w:rsidR="006E38F7" w:rsidRPr="006E38F7">
        <w:rPr>
          <w:rFonts w:ascii="Arial Narrow" w:hAnsi="Arial Narrow"/>
          <w:color w:val="FF0000"/>
          <w:sz w:val="24"/>
          <w:szCs w:val="24"/>
        </w:rPr>
        <w:t xml:space="preserve"> for verification</w:t>
      </w:r>
      <w:r w:rsidR="006E38F7" w:rsidRPr="006E38F7">
        <w:rPr>
          <w:sz w:val="24"/>
          <w:szCs w:val="24"/>
        </w:rPr>
        <w:t xml:space="preserve"> 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00C82051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73CFFDE7" w14:textId="63944D1C" w:rsidR="00E7792D" w:rsidRPr="0042145F" w:rsidRDefault="00E7792D" w:rsidP="00E779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34922">
        <w:rPr>
          <w:sz w:val="24"/>
          <w:szCs w:val="24"/>
        </w:rPr>
        <w:t xml:space="preserve">Family Campout </w:t>
      </w:r>
      <w:r w:rsidR="0042145F">
        <w:rPr>
          <w:sz w:val="24"/>
          <w:szCs w:val="24"/>
        </w:rPr>
        <w:t>Recap</w:t>
      </w:r>
      <w:r>
        <w:rPr>
          <w:b/>
          <w:i/>
          <w:sz w:val="24"/>
          <w:szCs w:val="24"/>
          <w:u w:val="single"/>
        </w:rPr>
        <w:t>: Running Wolf &amp; Storm Cloud</w:t>
      </w:r>
      <w:r w:rsidR="006E38F7">
        <w:rPr>
          <w:b/>
          <w:i/>
          <w:sz w:val="24"/>
          <w:szCs w:val="24"/>
          <w:u w:val="single"/>
        </w:rPr>
        <w:t xml:space="preserve"> – </w:t>
      </w:r>
      <w:proofErr w:type="spellStart"/>
      <w:r w:rsidR="006E38F7" w:rsidRPr="006E38F7">
        <w:rPr>
          <w:rFonts w:ascii="Arial Narrow" w:hAnsi="Arial Narrow"/>
          <w:color w:val="FF0000"/>
          <w:sz w:val="24"/>
          <w:szCs w:val="24"/>
        </w:rPr>
        <w:t>bbguns</w:t>
      </w:r>
      <w:proofErr w:type="spellEnd"/>
      <w:r w:rsidR="006E38F7" w:rsidRPr="006E38F7">
        <w:rPr>
          <w:rFonts w:ascii="Arial Narrow" w:hAnsi="Arial Narrow"/>
          <w:color w:val="FF0000"/>
          <w:sz w:val="24"/>
          <w:szCs w:val="24"/>
        </w:rPr>
        <w:t xml:space="preserve"> and archery were great success, paintball was fun Good time had by all</w:t>
      </w:r>
    </w:p>
    <w:p w14:paraId="3F88419D" w14:textId="1B9D1B83" w:rsidR="0042145F" w:rsidRPr="008B5DB4" w:rsidRDefault="0042145F" w:rsidP="00E779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145F">
        <w:rPr>
          <w:sz w:val="24"/>
          <w:szCs w:val="24"/>
        </w:rPr>
        <w:t>Valentine’s Day Frisbee Golf</w:t>
      </w:r>
      <w:r>
        <w:rPr>
          <w:b/>
          <w:i/>
          <w:sz w:val="24"/>
          <w:szCs w:val="24"/>
          <w:u w:val="single"/>
        </w:rPr>
        <w:t>: Running Wombat</w:t>
      </w:r>
      <w:r w:rsidR="006E38F7">
        <w:rPr>
          <w:b/>
          <w:i/>
          <w:sz w:val="24"/>
          <w:szCs w:val="24"/>
          <w:u w:val="single"/>
        </w:rPr>
        <w:t xml:space="preserve"> –</w:t>
      </w:r>
      <w:r w:rsidR="006E38F7" w:rsidRPr="006E38F7">
        <w:rPr>
          <w:rFonts w:ascii="Arial Narrow" w:hAnsi="Arial Narrow"/>
          <w:color w:val="FF0000"/>
          <w:sz w:val="24"/>
          <w:szCs w:val="24"/>
        </w:rPr>
        <w:t xml:space="preserve"> Please register</w:t>
      </w:r>
    </w:p>
    <w:p w14:paraId="178A7BC8" w14:textId="71A4CE40" w:rsidR="008B5DB4" w:rsidRPr="00A37EF5" w:rsidRDefault="00A37EF5" w:rsidP="008B5D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Suwannee Bench Project update Feb 8</w:t>
      </w:r>
      <w:r w:rsidRPr="00A37E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Deadline:</w:t>
      </w:r>
      <w:r w:rsidR="008B5DB4">
        <w:rPr>
          <w:sz w:val="24"/>
          <w:szCs w:val="24"/>
        </w:rPr>
        <w:t xml:space="preserve"> </w:t>
      </w:r>
      <w:proofErr w:type="spellStart"/>
      <w:r w:rsidR="008B5DB4" w:rsidRPr="008B5DB4">
        <w:rPr>
          <w:b/>
          <w:i/>
          <w:sz w:val="24"/>
          <w:szCs w:val="24"/>
          <w:u w:val="single"/>
        </w:rPr>
        <w:t>Peterbilt</w:t>
      </w:r>
      <w:proofErr w:type="spellEnd"/>
      <w:r w:rsidR="006E38F7">
        <w:rPr>
          <w:b/>
          <w:i/>
          <w:sz w:val="24"/>
          <w:szCs w:val="24"/>
          <w:u w:val="single"/>
        </w:rPr>
        <w:t xml:space="preserve"> </w:t>
      </w:r>
      <w:r w:rsidR="006E38F7">
        <w:rPr>
          <w:b/>
          <w:i/>
          <w:sz w:val="24"/>
          <w:szCs w:val="24"/>
          <w:u w:val="single"/>
        </w:rPr>
        <w:t>–</w:t>
      </w:r>
      <w:r w:rsidR="006E38F7">
        <w:rPr>
          <w:b/>
          <w:i/>
          <w:sz w:val="24"/>
          <w:szCs w:val="24"/>
          <w:u w:val="single"/>
        </w:rPr>
        <w:t xml:space="preserve"> </w:t>
      </w:r>
      <w:r w:rsidR="006E38F7" w:rsidRPr="006E38F7">
        <w:rPr>
          <w:rFonts w:ascii="Arial Narrow" w:hAnsi="Arial Narrow"/>
          <w:color w:val="FF0000"/>
          <w:sz w:val="24"/>
          <w:szCs w:val="24"/>
        </w:rPr>
        <w:t>Free Service Event, please push sign up</w:t>
      </w:r>
      <w:r w:rsidR="006E38F7" w:rsidRPr="006E38F7">
        <w:rPr>
          <w:b/>
          <w:sz w:val="24"/>
          <w:szCs w:val="24"/>
          <w:u w:val="single"/>
        </w:rPr>
        <w:t xml:space="preserve"> </w:t>
      </w:r>
    </w:p>
    <w:p w14:paraId="357A2B02" w14:textId="3AF3B5D3" w:rsidR="00A37EF5" w:rsidRPr="00A37EF5" w:rsidRDefault="00A37EF5" w:rsidP="00A37EF5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A37EF5">
        <w:rPr>
          <w:sz w:val="24"/>
          <w:szCs w:val="24"/>
        </w:rPr>
        <w:t>2x12x12 boards</w:t>
      </w:r>
    </w:p>
    <w:p w14:paraId="791436E2" w14:textId="77777777" w:rsidR="008B5DB4" w:rsidRPr="00C23B51" w:rsidRDefault="008B5DB4" w:rsidP="008B5DB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E2F0079" w14:textId="0C0FF81B" w:rsidR="007138D1" w:rsidRDefault="00D34A93" w:rsidP="00677EE7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54CAF92B" w14:textId="20A6D9A0" w:rsidR="006E38F7" w:rsidRDefault="006E38F7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Donation to NFCC for Fireworks: </w:t>
      </w:r>
      <w:r>
        <w:rPr>
          <w:b/>
          <w:i/>
          <w:sz w:val="24"/>
          <w:szCs w:val="24"/>
          <w:u w:val="single"/>
        </w:rPr>
        <w:t xml:space="preserve">Running Wolf – </w:t>
      </w:r>
      <w:r>
        <w:rPr>
          <w:rFonts w:ascii="Arial Narrow" w:hAnsi="Arial Narrow"/>
          <w:color w:val="FF0000"/>
          <w:sz w:val="24"/>
          <w:szCs w:val="24"/>
        </w:rPr>
        <w:t>$250 donation for time and materials – approved by unanimous vote</w:t>
      </w:r>
    </w:p>
    <w:p w14:paraId="1373636E" w14:textId="2B3A4C97" w:rsidR="00C23B51" w:rsidRPr="00E7792D" w:rsidRDefault="00A37EF5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Longhouse Discussion: </w:t>
      </w:r>
      <w:r w:rsidRPr="00A37EF5">
        <w:rPr>
          <w:b/>
          <w:i/>
          <w:sz w:val="24"/>
          <w:szCs w:val="24"/>
          <w:u w:val="single"/>
        </w:rPr>
        <w:t>Lion Heart, Iron Wolf, Soaring Falcon</w:t>
      </w:r>
      <w:r w:rsidR="006E38F7">
        <w:rPr>
          <w:b/>
          <w:i/>
          <w:sz w:val="24"/>
          <w:szCs w:val="24"/>
          <w:u w:val="single"/>
        </w:rPr>
        <w:t xml:space="preserve"> –</w:t>
      </w:r>
      <w:bookmarkStart w:id="0" w:name="_GoBack"/>
      <w:r w:rsidR="006E38F7" w:rsidRPr="006E38F7">
        <w:rPr>
          <w:rFonts w:ascii="Arial Narrow" w:hAnsi="Arial Narrow"/>
          <w:color w:val="FF0000"/>
          <w:sz w:val="24"/>
          <w:szCs w:val="24"/>
        </w:rPr>
        <w:t xml:space="preserve"> April 23-25 Joint Longhouse with Breaking Arrow Ceremony</w:t>
      </w:r>
      <w:bookmarkEnd w:id="0"/>
    </w:p>
    <w:p w14:paraId="0571761C" w14:textId="6CCCCC56" w:rsidR="007A5CBD" w:rsidRPr="009A0574" w:rsidRDefault="007A5CBD" w:rsidP="007A5CBD">
      <w:pPr>
        <w:pStyle w:val="ListParagraph"/>
        <w:spacing w:line="240" w:lineRule="auto"/>
        <w:ind w:left="3600"/>
        <w:rPr>
          <w:sz w:val="24"/>
          <w:szCs w:val="24"/>
        </w:rPr>
      </w:pP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0099613B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42145F">
        <w:rPr>
          <w:sz w:val="24"/>
          <w:szCs w:val="24"/>
        </w:rPr>
        <w:t>March</w:t>
      </w:r>
      <w:r w:rsidR="00A37EF5">
        <w:rPr>
          <w:sz w:val="24"/>
          <w:szCs w:val="24"/>
        </w:rPr>
        <w:t xml:space="preserve"> 8th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016C9837" w14:textId="44720B67" w:rsidR="009D6877" w:rsidRDefault="0042145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Suwannee Bench Project Camp Out – Feb 19-21</w:t>
      </w:r>
    </w:p>
    <w:p w14:paraId="662C58E4" w14:textId="2F8C65DB" w:rsidR="0042145F" w:rsidRDefault="0042145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Statewide Pow Wow – Mar 25-28</w:t>
      </w:r>
    </w:p>
    <w:p w14:paraId="382C5009" w14:textId="0284D499" w:rsidR="0042145F" w:rsidRPr="0093430C" w:rsidRDefault="0042145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Spring Combined Longhouse – Apr 24-25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proofErr w:type="spellStart"/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</w:t>
      </w:r>
      <w:proofErr w:type="spellEnd"/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 xml:space="preserve">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3E3569A8" w14:textId="422EB85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30BF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76E41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2DA5"/>
    <w:rsid w:val="003E4D20"/>
    <w:rsid w:val="003E4F45"/>
    <w:rsid w:val="0042145F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70C1D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E38F7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A32CE"/>
    <w:rsid w:val="008B40F5"/>
    <w:rsid w:val="008B5DB4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877"/>
    <w:rsid w:val="009D6EC9"/>
    <w:rsid w:val="009F098E"/>
    <w:rsid w:val="00A10625"/>
    <w:rsid w:val="00A31EAA"/>
    <w:rsid w:val="00A34AFC"/>
    <w:rsid w:val="00A37EF5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3B51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7792D"/>
    <w:rsid w:val="00E86223"/>
    <w:rsid w:val="00E9423B"/>
    <w:rsid w:val="00E97F4D"/>
    <w:rsid w:val="00EA147F"/>
    <w:rsid w:val="00EA5A54"/>
    <w:rsid w:val="00ED1792"/>
    <w:rsid w:val="00F1447D"/>
    <w:rsid w:val="00F21BF4"/>
    <w:rsid w:val="00F31545"/>
    <w:rsid w:val="00F352BB"/>
    <w:rsid w:val="00F42FA7"/>
    <w:rsid w:val="00F458F6"/>
    <w:rsid w:val="00F55F8B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9C67-544F-47A7-B720-6901DFF5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3</cp:revision>
  <cp:lastPrinted>2019-01-14T14:46:00Z</cp:lastPrinted>
  <dcterms:created xsi:type="dcterms:W3CDTF">2021-04-12T14:11:00Z</dcterms:created>
  <dcterms:modified xsi:type="dcterms:W3CDTF">2021-04-12T14:35:00Z</dcterms:modified>
</cp:coreProperties>
</file>